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41EB" w14:textId="110FC011" w:rsidR="00D005D4" w:rsidRDefault="00D005D4" w:rsidP="00D005D4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6C85D4" wp14:editId="727BF90F">
            <wp:simplePos x="0" y="0"/>
            <wp:positionH relativeFrom="column">
              <wp:posOffset>23150</wp:posOffset>
            </wp:positionH>
            <wp:positionV relativeFrom="paragraph">
              <wp:posOffset>136</wp:posOffset>
            </wp:positionV>
            <wp:extent cx="1008983" cy="1076877"/>
            <wp:effectExtent l="0" t="0" r="1270" b="0"/>
            <wp:wrapThrough wrapText="bothSides">
              <wp:wrapPolygon edited="0">
                <wp:start x="0" y="0"/>
                <wp:lineTo x="0" y="21027"/>
                <wp:lineTo x="21219" y="21027"/>
                <wp:lineTo x="2121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31" cy="1080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85534" w14:textId="683F70F5" w:rsidR="00D005D4" w:rsidRDefault="00D005D4" w:rsidP="00D005D4">
      <w:pPr>
        <w:jc w:val="center"/>
        <w:rPr>
          <w:b/>
          <w:bCs/>
          <w:noProof/>
          <w:sz w:val="32"/>
          <w:szCs w:val="32"/>
        </w:rPr>
      </w:pPr>
    </w:p>
    <w:p w14:paraId="71A29C17" w14:textId="5FF13238" w:rsidR="00D005D4" w:rsidRDefault="00D005D4" w:rsidP="00D005D4">
      <w:pPr>
        <w:rPr>
          <w:b/>
          <w:bCs/>
          <w:sz w:val="32"/>
          <w:szCs w:val="32"/>
        </w:rPr>
      </w:pPr>
    </w:p>
    <w:p w14:paraId="09A9B3AB" w14:textId="43208029" w:rsidR="00D005D4" w:rsidRDefault="00D005D4" w:rsidP="00D005D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A7EEAB1" wp14:editId="354C517C">
                <wp:simplePos x="0" y="0"/>
                <wp:positionH relativeFrom="column">
                  <wp:posOffset>14605</wp:posOffset>
                </wp:positionH>
                <wp:positionV relativeFrom="paragraph">
                  <wp:posOffset>259080</wp:posOffset>
                </wp:positionV>
                <wp:extent cx="5632450" cy="1162050"/>
                <wp:effectExtent l="19050" t="19050" r="2540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16205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F404" id="Rechthoek 2" o:spid="_x0000_s1026" style="position:absolute;margin-left:1.15pt;margin-top:20.4pt;width:443.5pt;height:91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" filled="f" strokecolor="yellow" strokeweight="3.5pt"/>
            </w:pict>
          </mc:Fallback>
        </mc:AlternateContent>
      </w:r>
    </w:p>
    <w:p w14:paraId="7BBBDD89" w14:textId="643C8BEF" w:rsidR="00FC7CD3" w:rsidRDefault="00D005D4" w:rsidP="00FC7CD3">
      <w:pPr>
        <w:jc w:val="center"/>
        <w:rPr>
          <w:b/>
          <w:bCs/>
          <w:sz w:val="32"/>
          <w:szCs w:val="32"/>
        </w:rPr>
      </w:pPr>
      <w:r w:rsidRPr="005C658A">
        <w:rPr>
          <w:b/>
          <w:bCs/>
          <w:sz w:val="32"/>
          <w:szCs w:val="32"/>
        </w:rPr>
        <w:t>Het Alzheimer Café in Amsterdam-Noord</w:t>
      </w:r>
      <w:r w:rsidRPr="005C658A">
        <w:rPr>
          <w:b/>
          <w:bCs/>
          <w:sz w:val="28"/>
          <w:szCs w:val="28"/>
        </w:rPr>
        <w:br/>
      </w:r>
      <w:r w:rsidR="00876BF7">
        <w:rPr>
          <w:b/>
          <w:bCs/>
          <w:sz w:val="28"/>
          <w:szCs w:val="28"/>
        </w:rPr>
        <w:t xml:space="preserve">dinsdag </w:t>
      </w:r>
      <w:r w:rsidR="002737EF">
        <w:rPr>
          <w:b/>
          <w:bCs/>
          <w:sz w:val="28"/>
          <w:szCs w:val="28"/>
        </w:rPr>
        <w:t>26 april 2022</w:t>
      </w:r>
      <w:r w:rsidR="00FC7CD3">
        <w:rPr>
          <w:b/>
          <w:bCs/>
          <w:sz w:val="28"/>
          <w:szCs w:val="28"/>
        </w:rPr>
        <w:br/>
      </w:r>
      <w:r w:rsidR="007D4BCC">
        <w:rPr>
          <w:b/>
          <w:bCs/>
          <w:sz w:val="32"/>
          <w:szCs w:val="32"/>
        </w:rPr>
        <w:t>De casemanager heeft mij op weg geholpen</w:t>
      </w:r>
      <w:r w:rsidR="005A4BF9">
        <w:rPr>
          <w:b/>
          <w:bCs/>
          <w:sz w:val="32"/>
          <w:szCs w:val="32"/>
        </w:rPr>
        <w:t xml:space="preserve">. </w:t>
      </w:r>
      <w:r w:rsidR="005A4BF9">
        <w:rPr>
          <w:b/>
          <w:bCs/>
          <w:sz w:val="32"/>
          <w:szCs w:val="32"/>
        </w:rPr>
        <w:br/>
        <w:t>“Ik hoor weer ergens bij”</w:t>
      </w:r>
    </w:p>
    <w:p w14:paraId="1B925FF5" w14:textId="2358C3ED" w:rsidR="00E41E8E" w:rsidRDefault="004C5047" w:rsidP="00C252F0">
      <w:r>
        <w:t xml:space="preserve">In </w:t>
      </w:r>
      <w:r w:rsidR="00E41E8E" w:rsidRPr="00E41E8E">
        <w:t xml:space="preserve">Nederland </w:t>
      </w:r>
      <w:r>
        <w:t xml:space="preserve">hebben mensen </w:t>
      </w:r>
      <w:r w:rsidR="00E41E8E" w:rsidRPr="00E41E8E">
        <w:t xml:space="preserve">met </w:t>
      </w:r>
      <w:r w:rsidR="00E41E8E">
        <w:t xml:space="preserve">de diagnose </w:t>
      </w:r>
      <w:r w:rsidR="00E41E8E" w:rsidRPr="00E41E8E">
        <w:t xml:space="preserve">alzheimer of een andere vorm van dementie, recht op een casemanager dementie. </w:t>
      </w:r>
      <w:r w:rsidR="0077401B">
        <w:t xml:space="preserve">Zij helpen </w:t>
      </w:r>
      <w:r w:rsidR="00E41E8E" w:rsidRPr="00E41E8E">
        <w:t>mensen met dementie én hun mantelzorgers met uitleg over dementie, praktische adviezen en emotionele steun.</w:t>
      </w:r>
    </w:p>
    <w:p w14:paraId="482399BC" w14:textId="0A448930" w:rsidR="00B263A8" w:rsidRPr="001C1804" w:rsidRDefault="00451A5C" w:rsidP="00C252F0">
      <w:r w:rsidRPr="001C1804">
        <w:t>Deze avond gaa</w:t>
      </w:r>
      <w:r w:rsidR="00C83A19">
        <w:t>n</w:t>
      </w:r>
      <w:r w:rsidRPr="001C1804">
        <w:t xml:space="preserve"> </w:t>
      </w:r>
      <w:r w:rsidR="00333784">
        <w:t xml:space="preserve">Joost </w:t>
      </w:r>
      <w:proofErr w:type="spellStart"/>
      <w:r w:rsidR="00333784">
        <w:t>Robeer</w:t>
      </w:r>
      <w:proofErr w:type="spellEnd"/>
      <w:r w:rsidR="00333784">
        <w:t xml:space="preserve"> en Inge Nooij</w:t>
      </w:r>
      <w:r w:rsidR="006C4610">
        <w:t xml:space="preserve"> in gesprek over hun werk als casemanager in Amsterdam noord.</w:t>
      </w:r>
      <w:r w:rsidR="00E54FC3">
        <w:t xml:space="preserve"> </w:t>
      </w:r>
      <w:r w:rsidR="00361AA0">
        <w:t>Zij gaan</w:t>
      </w:r>
      <w:r w:rsidR="00C83A19">
        <w:t xml:space="preserve"> o.a.</w:t>
      </w:r>
      <w:r w:rsidR="00361AA0">
        <w:t xml:space="preserve"> in op de vragen: </w:t>
      </w:r>
      <w:r w:rsidR="00C83A19">
        <w:t>W</w:t>
      </w:r>
      <w:r w:rsidR="00361AA0">
        <w:t>a</w:t>
      </w:r>
      <w:r w:rsidR="0030438A">
        <w:t>arom een casemanager</w:t>
      </w:r>
      <w:r w:rsidR="00361AA0">
        <w:t xml:space="preserve">? </w:t>
      </w:r>
      <w:r w:rsidR="00F46C70">
        <w:t>Hoelang heb ik recht op een casemanager</w:t>
      </w:r>
      <w:r w:rsidR="00E41E8E">
        <w:t>?</w:t>
      </w:r>
      <w:r w:rsidR="00F46C70">
        <w:t xml:space="preserve"> </w:t>
      </w:r>
      <w:r w:rsidR="00B92DF6">
        <w:t xml:space="preserve">Hoe vaak komt de casemanager? </w:t>
      </w:r>
      <w:r w:rsidR="00E41E8E">
        <w:br/>
      </w:r>
      <w:r w:rsidR="007B03DD">
        <w:t>N</w:t>
      </w:r>
      <w:r w:rsidR="00C9535A" w:rsidRPr="001C1804">
        <w:t>a</w:t>
      </w:r>
      <w:r w:rsidR="00721041" w:rsidRPr="001C1804">
        <w:t xml:space="preserve"> de pauze </w:t>
      </w:r>
      <w:r w:rsidR="007B03DD">
        <w:t xml:space="preserve">is er </w:t>
      </w:r>
      <w:r w:rsidR="00721041" w:rsidRPr="001C1804">
        <w:t xml:space="preserve">ruim gelegenheid voor vragen, inbreng en ervaringen vanuit </w:t>
      </w:r>
      <w:r w:rsidR="00BC468F">
        <w:t>het publiek.</w:t>
      </w:r>
    </w:p>
    <w:p w14:paraId="6B088613" w14:textId="2D592A7B" w:rsidR="00972729" w:rsidRPr="001C1804" w:rsidRDefault="00972729" w:rsidP="00B263A8">
      <w:r w:rsidRPr="001C1804">
        <w:t>U bent van harte welkom!</w:t>
      </w:r>
      <w:r w:rsidR="0040599A" w:rsidRPr="001C1804">
        <w:t xml:space="preserve"> </w:t>
      </w:r>
      <w:r w:rsidRPr="001C1804">
        <w:t>Graag van tevoren aanmelden.</w:t>
      </w:r>
    </w:p>
    <w:p w14:paraId="2874C201" w14:textId="6C950CC4" w:rsidR="00D005D4" w:rsidRPr="001C1804" w:rsidRDefault="00D005D4" w:rsidP="00D005D4">
      <w:r w:rsidRPr="001C1804">
        <w:t xml:space="preserve">Wanneer:                                 dinsdag </w:t>
      </w:r>
      <w:r w:rsidR="00C83A19">
        <w:t xml:space="preserve">26 april </w:t>
      </w:r>
      <w:r w:rsidR="0040599A" w:rsidRPr="001C1804">
        <w:t>2022</w:t>
      </w:r>
      <w:r w:rsidRPr="001C1804">
        <w:br/>
        <w:t xml:space="preserve">Tijd:                                           19.30 tot 21.00  uur, zaal open om 19.00 uur </w:t>
      </w:r>
      <w:r w:rsidRPr="001C1804">
        <w:br/>
        <w:t xml:space="preserve">Kosten:                                     de toegang is gratis </w:t>
      </w:r>
      <w:r w:rsidRPr="001C1804">
        <w:br/>
        <w:t xml:space="preserve">Waar:                                       </w:t>
      </w:r>
      <w:r w:rsidR="0028684B" w:rsidRPr="001C1804">
        <w:t xml:space="preserve"> r</w:t>
      </w:r>
      <w:r w:rsidRPr="001C1804">
        <w:t xml:space="preserve">estaurant </w:t>
      </w:r>
      <w:r w:rsidR="0028684B" w:rsidRPr="001C1804">
        <w:t>d</w:t>
      </w:r>
      <w:r w:rsidRPr="001C1804">
        <w:t xml:space="preserve">e Die, </w:t>
      </w:r>
      <w:proofErr w:type="spellStart"/>
      <w:r w:rsidRPr="001C1804">
        <w:t>Loenermark</w:t>
      </w:r>
      <w:proofErr w:type="spellEnd"/>
      <w:r w:rsidRPr="001C1804">
        <w:t xml:space="preserve"> 900,</w:t>
      </w:r>
      <w:r w:rsidR="0028684B" w:rsidRPr="001C1804">
        <w:t xml:space="preserve"> </w:t>
      </w:r>
      <w:r w:rsidRPr="001C1804">
        <w:t xml:space="preserve">Amsterdam      </w:t>
      </w:r>
      <w:r w:rsidR="0028684B" w:rsidRPr="001C1804">
        <w:br/>
      </w:r>
      <w:r w:rsidRPr="001C1804">
        <w:t>Informatie en</w:t>
      </w:r>
      <w:r w:rsidR="0028684B" w:rsidRPr="001C1804">
        <w:t xml:space="preserve"> aanmelden</w:t>
      </w:r>
      <w:r w:rsidRPr="001C1804">
        <w:t xml:space="preserve"> </w:t>
      </w:r>
      <w:r w:rsidR="0028684B" w:rsidRPr="001C1804">
        <w:t xml:space="preserve">  </w:t>
      </w:r>
      <w:r w:rsidRPr="001C1804">
        <w:t xml:space="preserve"> </w:t>
      </w:r>
      <w:r w:rsidR="0028684B" w:rsidRPr="001C1804">
        <w:t xml:space="preserve"> </w:t>
      </w:r>
      <w:r w:rsidRPr="001C1804">
        <w:t xml:space="preserve">Liesbeth Oepts, Tel: 0657954360. </w:t>
      </w:r>
      <w:r w:rsidR="0028684B" w:rsidRPr="001C1804">
        <w:br/>
      </w:r>
      <w:r w:rsidRPr="001C1804">
        <w:t>E-mail:</w:t>
      </w:r>
      <w:r w:rsidRPr="001C1804">
        <w:tab/>
        <w:t xml:space="preserve">                                    </w:t>
      </w:r>
      <w:r w:rsidR="0028684B" w:rsidRPr="001C1804">
        <w:t xml:space="preserve"> </w:t>
      </w:r>
      <w:hyperlink r:id="rId7" w:history="1">
        <w:r w:rsidR="005C658A" w:rsidRPr="001C1804">
          <w:rPr>
            <w:rStyle w:val="Hyperlink"/>
          </w:rPr>
          <w:t>l.oepts@doras.nl</w:t>
        </w:r>
      </w:hyperlink>
    </w:p>
    <w:p w14:paraId="224364A0" w14:textId="0C49DD3E" w:rsidR="00D005D4" w:rsidRPr="0028684B" w:rsidRDefault="00D005D4" w:rsidP="00D005D4">
      <w:pPr>
        <w:rPr>
          <w:b/>
          <w:bCs/>
          <w:sz w:val="32"/>
          <w:szCs w:val="32"/>
        </w:rPr>
      </w:pPr>
    </w:p>
    <w:p w14:paraId="0E7813D0" w14:textId="58788300" w:rsidR="00D005D4" w:rsidRPr="0028684B" w:rsidRDefault="00D005D4" w:rsidP="00D005D4">
      <w:pPr>
        <w:rPr>
          <w:b/>
          <w:bCs/>
          <w:sz w:val="32"/>
          <w:szCs w:val="32"/>
        </w:rPr>
      </w:pPr>
    </w:p>
    <w:p w14:paraId="2F9CC331" w14:textId="77777777" w:rsidR="00D005D4" w:rsidRPr="0028684B" w:rsidRDefault="00D005D4" w:rsidP="00D005D4">
      <w:pPr>
        <w:rPr>
          <w:b/>
          <w:bCs/>
          <w:sz w:val="32"/>
          <w:szCs w:val="32"/>
        </w:rPr>
      </w:pPr>
    </w:p>
    <w:p w14:paraId="521FCEBC" w14:textId="0BDC410B" w:rsidR="007C4A98" w:rsidRPr="00D005D4" w:rsidRDefault="007C4A98" w:rsidP="00D005D4">
      <w:pPr>
        <w:rPr>
          <w:b/>
          <w:bCs/>
          <w:sz w:val="32"/>
          <w:szCs w:val="32"/>
        </w:rPr>
      </w:pPr>
    </w:p>
    <w:sectPr w:rsidR="007C4A98" w:rsidRPr="00D0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7B1B" w14:textId="77777777" w:rsidR="005B1518" w:rsidRDefault="005B1518" w:rsidP="00D005D4">
      <w:pPr>
        <w:spacing w:after="0" w:line="240" w:lineRule="auto"/>
      </w:pPr>
      <w:r>
        <w:separator/>
      </w:r>
    </w:p>
  </w:endnote>
  <w:endnote w:type="continuationSeparator" w:id="0">
    <w:p w14:paraId="54EB4002" w14:textId="77777777" w:rsidR="005B1518" w:rsidRDefault="005B1518" w:rsidP="00D0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3DEF" w14:textId="77777777" w:rsidR="005B1518" w:rsidRDefault="005B1518" w:rsidP="00D005D4">
      <w:pPr>
        <w:spacing w:after="0" w:line="240" w:lineRule="auto"/>
      </w:pPr>
      <w:r>
        <w:separator/>
      </w:r>
    </w:p>
  </w:footnote>
  <w:footnote w:type="continuationSeparator" w:id="0">
    <w:p w14:paraId="7B1B2B80" w14:textId="77777777" w:rsidR="005B1518" w:rsidRDefault="005B1518" w:rsidP="00D0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D4"/>
    <w:rsid w:val="0001645C"/>
    <w:rsid w:val="0003500C"/>
    <w:rsid w:val="0005335D"/>
    <w:rsid w:val="000A50C8"/>
    <w:rsid w:val="001177D7"/>
    <w:rsid w:val="001357B4"/>
    <w:rsid w:val="00184310"/>
    <w:rsid w:val="001B6638"/>
    <w:rsid w:val="001C1804"/>
    <w:rsid w:val="001E1959"/>
    <w:rsid w:val="0023631E"/>
    <w:rsid w:val="00241339"/>
    <w:rsid w:val="002737EF"/>
    <w:rsid w:val="0028684B"/>
    <w:rsid w:val="002B3A35"/>
    <w:rsid w:val="0030438A"/>
    <w:rsid w:val="00330DAE"/>
    <w:rsid w:val="00333784"/>
    <w:rsid w:val="00335842"/>
    <w:rsid w:val="00361AA0"/>
    <w:rsid w:val="003B2AED"/>
    <w:rsid w:val="003C512D"/>
    <w:rsid w:val="003D0076"/>
    <w:rsid w:val="003F2EC3"/>
    <w:rsid w:val="0040599A"/>
    <w:rsid w:val="00451A5C"/>
    <w:rsid w:val="004C5047"/>
    <w:rsid w:val="004D1882"/>
    <w:rsid w:val="004E0315"/>
    <w:rsid w:val="00513DB8"/>
    <w:rsid w:val="005307C4"/>
    <w:rsid w:val="00534551"/>
    <w:rsid w:val="005909C9"/>
    <w:rsid w:val="005A4BF9"/>
    <w:rsid w:val="005B1518"/>
    <w:rsid w:val="005B15F9"/>
    <w:rsid w:val="005B1D48"/>
    <w:rsid w:val="005B4491"/>
    <w:rsid w:val="005B4E6E"/>
    <w:rsid w:val="005C4630"/>
    <w:rsid w:val="005C658A"/>
    <w:rsid w:val="00604269"/>
    <w:rsid w:val="0061518B"/>
    <w:rsid w:val="006444B4"/>
    <w:rsid w:val="006556DB"/>
    <w:rsid w:val="00661AC2"/>
    <w:rsid w:val="006A30CD"/>
    <w:rsid w:val="006C4610"/>
    <w:rsid w:val="006F28B0"/>
    <w:rsid w:val="00721041"/>
    <w:rsid w:val="007231C2"/>
    <w:rsid w:val="00735DCF"/>
    <w:rsid w:val="00740548"/>
    <w:rsid w:val="0074091A"/>
    <w:rsid w:val="0077401B"/>
    <w:rsid w:val="007A4F67"/>
    <w:rsid w:val="007A5C2C"/>
    <w:rsid w:val="007B03DD"/>
    <w:rsid w:val="007C4A98"/>
    <w:rsid w:val="007C6FE2"/>
    <w:rsid w:val="007D4BCC"/>
    <w:rsid w:val="00810373"/>
    <w:rsid w:val="00872FBA"/>
    <w:rsid w:val="00876BF7"/>
    <w:rsid w:val="008A7E10"/>
    <w:rsid w:val="008C204A"/>
    <w:rsid w:val="008E1651"/>
    <w:rsid w:val="008F7069"/>
    <w:rsid w:val="009140FB"/>
    <w:rsid w:val="0094695C"/>
    <w:rsid w:val="0096133D"/>
    <w:rsid w:val="00963113"/>
    <w:rsid w:val="00972729"/>
    <w:rsid w:val="009E5037"/>
    <w:rsid w:val="00A266B2"/>
    <w:rsid w:val="00A8797C"/>
    <w:rsid w:val="00AA7F80"/>
    <w:rsid w:val="00AC0533"/>
    <w:rsid w:val="00AC16B3"/>
    <w:rsid w:val="00B263A8"/>
    <w:rsid w:val="00B26D66"/>
    <w:rsid w:val="00B92DF6"/>
    <w:rsid w:val="00BC468F"/>
    <w:rsid w:val="00C03272"/>
    <w:rsid w:val="00C252F0"/>
    <w:rsid w:val="00C54CD7"/>
    <w:rsid w:val="00C83A19"/>
    <w:rsid w:val="00C9535A"/>
    <w:rsid w:val="00CF5038"/>
    <w:rsid w:val="00D005D4"/>
    <w:rsid w:val="00D22925"/>
    <w:rsid w:val="00D61684"/>
    <w:rsid w:val="00DD33B0"/>
    <w:rsid w:val="00E22505"/>
    <w:rsid w:val="00E41E8E"/>
    <w:rsid w:val="00E46B75"/>
    <w:rsid w:val="00E54FC3"/>
    <w:rsid w:val="00E70BA5"/>
    <w:rsid w:val="00EA5CC0"/>
    <w:rsid w:val="00EC137A"/>
    <w:rsid w:val="00EF637B"/>
    <w:rsid w:val="00EF794E"/>
    <w:rsid w:val="00F11B9D"/>
    <w:rsid w:val="00F42871"/>
    <w:rsid w:val="00F46C70"/>
    <w:rsid w:val="00F715B5"/>
    <w:rsid w:val="00FB4DA3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D61B"/>
  <w15:chartTrackingRefBased/>
  <w15:docId w15:val="{F89B6265-7CDE-43FE-AECB-F83F6DA2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0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5D4"/>
  </w:style>
  <w:style w:type="paragraph" w:styleId="Voettekst">
    <w:name w:val="footer"/>
    <w:basedOn w:val="Standaard"/>
    <w:link w:val="VoettekstChar"/>
    <w:uiPriority w:val="99"/>
    <w:unhideWhenUsed/>
    <w:rsid w:val="00D0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5D4"/>
  </w:style>
  <w:style w:type="character" w:styleId="Hyperlink">
    <w:name w:val="Hyperlink"/>
    <w:basedOn w:val="Standaardalinea-lettertype"/>
    <w:uiPriority w:val="99"/>
    <w:unhideWhenUsed/>
    <w:rsid w:val="0003500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.oepts@dora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Oepts</dc:creator>
  <cp:keywords/>
  <dc:description/>
  <cp:lastModifiedBy>Liesbeth Oepts</cp:lastModifiedBy>
  <cp:revision>2</cp:revision>
  <cp:lastPrinted>2022-04-13T14:28:00Z</cp:lastPrinted>
  <dcterms:created xsi:type="dcterms:W3CDTF">2022-04-13T14:36:00Z</dcterms:created>
  <dcterms:modified xsi:type="dcterms:W3CDTF">2022-04-13T14:36:00Z</dcterms:modified>
</cp:coreProperties>
</file>